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Памятка «Правила поведения детей на воде в период летних каникул»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Наступает летний сезон. Отдыхающие устремляются на отдых поближе к воде. Радость пребывания на водоемах может омрачить ваш отдых, если не соблюдать правила поведения на воде: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-убедительная просьба к родителям не отпускать детей на водоемы без присмотра;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купаться и загорать лучше на оборудованном пляже; никогда не купайтесь в незнакомых местах!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не купайтесь в водоёмах, в которых есть ямы и бьют ключи!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не купайтесь в загрязнённых водоёмах!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если вы не умеете плавать, не следует заходить в воду выше пояса;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не разрешайте детям и не устраивайте сами во время купания шумные игры на воде – это опасно! 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находиться в воде рекомендуется не более 10-20 минут, при переохлаждении могут возникнуть судороги;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после купания необходимо насухо вытереть лицо и тело;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нельзя нырять с мостов, пристаней даже в тех местах, где ныряли прошлым летом, так как за год уровень воды изменяется, в воде могут находиться посторонние предметы;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прыгать с берега в незнакомых местах категорически запрещается;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нельзя заплывать за буйки, так они ограничивают акваторию с проверенным дном – там нет водоворотов;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если вы оказались в водовороте, не теряйтесь, наберите </w:t>
      </w:r>
      <w:proofErr w:type="gramStart"/>
      <w:r>
        <w:rPr>
          <w:color w:val="000000"/>
        </w:rPr>
        <w:t>побольше</w:t>
      </w:r>
      <w:proofErr w:type="gramEnd"/>
      <w:r>
        <w:rPr>
          <w:color w:val="000000"/>
        </w:rPr>
        <w:t xml:space="preserve"> воздуха в легкие и погрузитесь на глубину, сделав сильный рывок в сторону, всплывите на поверхность воды;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нельзя заплывать далеко, так как можно не рассчитать своих сил, чтобы вернуться к берегу, что может привести к переутомлению мышц;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если вы почувствовали усталость, не стремитесь как можно быстрее доплыть до берега, «отдохните» на воде лежа на спине;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опасно подныривать друг под друга, хватать за ноги, пугать, сталкивать в воду или заводить на глубину не </w:t>
      </w:r>
      <w:proofErr w:type="gramStart"/>
      <w:r>
        <w:rPr>
          <w:color w:val="000000"/>
        </w:rPr>
        <w:t>умеющих</w:t>
      </w:r>
      <w:proofErr w:type="gramEnd"/>
      <w:r>
        <w:rPr>
          <w:color w:val="000000"/>
        </w:rPr>
        <w:t xml:space="preserve"> плавать;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если вас захватило сильное течение, не стоит пытаться бороться с ним, надо плыть вниз по течению под углом, приближаясь к берегу;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если во время отдыха или купания Вы увидели, что человек </w:t>
      </w:r>
      <w:proofErr w:type="gramStart"/>
      <w:r>
        <w:rPr>
          <w:color w:val="000000"/>
        </w:rPr>
        <w:t>тонет</w:t>
      </w:r>
      <w:proofErr w:type="gramEnd"/>
      <w:r>
        <w:rPr>
          <w:color w:val="000000"/>
        </w:rPr>
        <w:t xml:space="preserve"> или ему требуется Ваша помощь, помогите ему, используя спасательный круг!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-находясь на солнце, применяйте меры предосторожности от перегрева и теплового удара!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Меры безопасности при купании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1.Купаться лучше утром или вечером, когда солнце греет, но еще нет опасности перегрева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Температура воды должна быть не ниже 17-19 градусов, находиться в воде рекомендуется не более 20 минут.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Не следует входить или прыгать в воду после длительного пребывания на солнце, т.к. при охлаждении в воде наступает сокращение мышц, что привлечет остановку сердца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 В ходе купания не заплывайте далеко.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 В водоемах с водорослями надо плыть у поверхности воды.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6. Опасно плавать на надувных матрацах, игрушках или автомобильных шинах, т.к. ветром или течением их может отнести от берега, из них может выйти воздух, и человек, не умеющий плавать, может пострадать.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7. Не разрешайте нырять с мостов, причалов.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8. Нельзя подплывать к лодкам, катерами судам.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9. Следует помнить, что ограничительные знаки на воде указывают на конец акватории с проверенным дном. Пренебрежение этими правилами может привести к получению травмы или гибели.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Оказание помощи утопающему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Последовательность действий при спасении </w:t>
      </w:r>
      <w:proofErr w:type="gramStart"/>
      <w:r>
        <w:rPr>
          <w:color w:val="000000"/>
        </w:rPr>
        <w:t>тонущего</w:t>
      </w:r>
      <w:proofErr w:type="gramEnd"/>
      <w:r>
        <w:rPr>
          <w:color w:val="000000"/>
        </w:rPr>
        <w:t>: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Войти в воду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Подплыть к тонущему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необходимости освободиться от захвата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Транспортировать пострадавшего к берегу, держа его голову над водой</w:t>
      </w:r>
    </w:p>
    <w:p w:rsidR="007746C3" w:rsidRDefault="007746C3" w:rsidP="007746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Оказать доврачебную медицинскую помощь и отправить его в медпункт (больницу)</w:t>
      </w:r>
    </w:p>
    <w:p w:rsidR="007D012C" w:rsidRDefault="007D012C"/>
    <w:sectPr w:rsidR="007D012C" w:rsidSect="007D0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6C3"/>
    <w:rsid w:val="007746C3"/>
    <w:rsid w:val="007D012C"/>
    <w:rsid w:val="00BC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2019-06-14T07:48:00Z</dcterms:created>
  <dcterms:modified xsi:type="dcterms:W3CDTF">2019-06-14T07:49:00Z</dcterms:modified>
</cp:coreProperties>
</file>